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0B82" w14:textId="1586B35A" w:rsidR="006C42EE" w:rsidRPr="001563A9" w:rsidRDefault="006C42EE" w:rsidP="001563A9">
      <w:pPr>
        <w:pStyle w:val="paragraph"/>
        <w:spacing w:before="0" w:beforeAutospacing="0" w:after="0" w:afterAutospacing="0"/>
        <w:ind w:right="146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Уважаемый партнер,</w:t>
      </w: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72EA3711" w14:textId="77777777" w:rsidR="006C42EE" w:rsidRPr="001563A9" w:rsidRDefault="006C42EE" w:rsidP="001563A9">
      <w:pPr>
        <w:pStyle w:val="paragraph"/>
        <w:spacing w:before="0" w:beforeAutospacing="0" w:after="0" w:afterAutospacing="0"/>
        <w:ind w:right="146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 </w:t>
      </w: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0B2B9C12" w14:textId="66A33416" w:rsidR="006C42EE" w:rsidRPr="001563A9" w:rsidRDefault="006C42EE" w:rsidP="001563A9">
      <w:pPr>
        <w:pStyle w:val="paragraph"/>
        <w:spacing w:before="0" w:beforeAutospacing="0" w:after="0" w:afterAutospacing="0"/>
        <w:ind w:right="146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ru-RU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Компания </w:t>
      </w:r>
      <w:r w:rsidR="007765AE">
        <w:rPr>
          <w:rStyle w:val="normaltextrun"/>
          <w:rFonts w:ascii="Arial" w:hAnsi="Arial" w:cs="Arial"/>
          <w:sz w:val="22"/>
          <w:szCs w:val="22"/>
          <w:lang w:val="ru-RU"/>
        </w:rPr>
        <w:t>_______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приглашает </w:t>
      </w:r>
      <w:r w:rsidR="001563A9"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Вас 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посетить наш стенд на </w:t>
      </w:r>
      <w:proofErr w:type="spellStart"/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Weldex</w:t>
      </w:r>
      <w:proofErr w:type="spellEnd"/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–</w:t>
      </w:r>
      <w:r w:rsidR="00130985"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М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еждународной выставке сварочных материалов, оборудования и </w:t>
      </w:r>
      <w:r w:rsidR="007765AE" w:rsidRPr="001563A9">
        <w:rPr>
          <w:rStyle w:val="normaltextrun"/>
          <w:rFonts w:ascii="Arial" w:hAnsi="Arial" w:cs="Arial"/>
          <w:sz w:val="22"/>
          <w:szCs w:val="22"/>
          <w:lang w:val="ru-RU"/>
        </w:rPr>
        <w:t>технологий с</w:t>
      </w:r>
      <w:r w:rsidR="00130985"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1</w:t>
      </w:r>
      <w:r w:rsidR="001539F8">
        <w:rPr>
          <w:rStyle w:val="normaltextrun"/>
          <w:rFonts w:ascii="Arial" w:hAnsi="Arial" w:cs="Arial"/>
          <w:sz w:val="22"/>
          <w:szCs w:val="22"/>
          <w:lang w:val="ru-RU"/>
        </w:rPr>
        <w:t>0</w:t>
      </w:r>
      <w:r w:rsidR="00130985"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по</w:t>
      </w:r>
      <w:r w:rsidR="00130985"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1</w:t>
      </w:r>
      <w:r w:rsidR="001539F8">
        <w:rPr>
          <w:rStyle w:val="normaltextrun"/>
          <w:rFonts w:ascii="Arial" w:hAnsi="Arial" w:cs="Arial"/>
          <w:sz w:val="22"/>
          <w:szCs w:val="22"/>
          <w:lang w:val="ru-RU"/>
        </w:rPr>
        <w:t>3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октября 202</w:t>
      </w:r>
      <w:r w:rsidR="00CC324C">
        <w:rPr>
          <w:rStyle w:val="normaltextrun"/>
          <w:rFonts w:ascii="Arial" w:hAnsi="Arial" w:cs="Arial"/>
          <w:sz w:val="22"/>
          <w:szCs w:val="22"/>
          <w:lang w:val="ru-RU"/>
        </w:rPr>
        <w:t>3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г. в Москве, Крокус Экспо, Павильон № </w:t>
      </w:r>
      <w:r w:rsidR="00CC324C">
        <w:rPr>
          <w:rStyle w:val="normaltextrun"/>
          <w:rFonts w:ascii="Arial" w:hAnsi="Arial" w:cs="Arial"/>
          <w:sz w:val="22"/>
          <w:szCs w:val="22"/>
          <w:lang w:val="ru-RU"/>
        </w:rPr>
        <w:t>1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, Зал </w:t>
      </w:r>
      <w:r w:rsidR="00CC324C">
        <w:rPr>
          <w:rStyle w:val="normaltextrun"/>
          <w:rFonts w:ascii="Arial" w:hAnsi="Arial" w:cs="Arial"/>
          <w:sz w:val="22"/>
          <w:szCs w:val="22"/>
          <w:lang w:val="ru-RU"/>
        </w:rPr>
        <w:t>4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.</w:t>
      </w:r>
    </w:p>
    <w:p w14:paraId="68209E08" w14:textId="77777777" w:rsidR="006C42EE" w:rsidRPr="001563A9" w:rsidRDefault="006C42EE" w:rsidP="001563A9">
      <w:pPr>
        <w:pStyle w:val="paragraph"/>
        <w:spacing w:before="0" w:beforeAutospacing="0" w:after="0" w:afterAutospacing="0"/>
        <w:ind w:right="146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17497190" w14:textId="6FC53D5F" w:rsidR="006C42EE" w:rsidRDefault="006C42EE" w:rsidP="001563A9">
      <w:pPr>
        <w:pStyle w:val="paragraph"/>
        <w:shd w:val="clear" w:color="auto" w:fill="FFFFFF"/>
        <w:spacing w:before="0" w:beforeAutospacing="0" w:after="0" w:afterAutospacing="0"/>
        <w:ind w:right="146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  <w:r w:rsidRPr="001563A9">
        <w:rPr>
          <w:rStyle w:val="normaltextrun"/>
          <w:rFonts w:ascii="Arial" w:hAnsi="Arial" w:cs="Arial"/>
          <w:sz w:val="18"/>
          <w:szCs w:val="18"/>
          <w:lang w:val="ru-RU"/>
        </w:rPr>
        <w:t>На выставке также будет представлен широкий ассортимент оборудования и материалов для сварки, резки металла, нанесения защитных и упрочняющих покрытий, контроля качества сварных соединений, обработки кромок, а также промышленные роботы, инструменты и приспособления для сварочных работ, средства индивидуальной и коллективной защиты при проведении сварочных работ.</w:t>
      </w:r>
    </w:p>
    <w:p w14:paraId="7CD04B09" w14:textId="77777777" w:rsidR="007765AE" w:rsidRPr="001563A9" w:rsidRDefault="007765AE" w:rsidP="001563A9">
      <w:pPr>
        <w:pStyle w:val="paragraph"/>
        <w:shd w:val="clear" w:color="auto" w:fill="FFFFFF"/>
        <w:spacing w:before="0" w:beforeAutospacing="0" w:after="0" w:afterAutospacing="0"/>
        <w:ind w:right="146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</w:p>
    <w:p w14:paraId="1651CD2E" w14:textId="11BE04E6" w:rsidR="007765AE" w:rsidRPr="001563A9" w:rsidRDefault="007765AE" w:rsidP="007765A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1563A9">
        <w:rPr>
          <w:rFonts w:ascii="Arial" w:hAnsi="Arial" w:cs="Arial"/>
          <w:color w:val="ED660D"/>
          <w:sz w:val="18"/>
          <w:szCs w:val="18"/>
          <w:lang w:val="ru-RU"/>
        </w:rPr>
        <w:t>•</w:t>
      </w:r>
      <w:r w:rsidRPr="001563A9">
        <w:rPr>
          <w:rFonts w:ascii="Arial" w:hAnsi="Arial" w:cs="Arial"/>
          <w:color w:val="0D0D0D" w:themeColor="text1" w:themeTint="F2"/>
          <w:sz w:val="18"/>
          <w:szCs w:val="18"/>
          <w:lang w:val="ru-RU"/>
        </w:rPr>
        <w:t xml:space="preserve"> </w:t>
      </w:r>
      <w:r w:rsidRPr="00FA262B">
        <w:rPr>
          <w:rStyle w:val="Hyperlink"/>
          <w:rFonts w:ascii="Arial" w:eastAsiaTheme="minorHAnsi" w:hAnsi="Arial" w:cs="Arial"/>
          <w:b/>
          <w:bCs/>
          <w:color w:val="002060"/>
          <w:sz w:val="22"/>
          <w:szCs w:val="22"/>
          <w:u w:val="none"/>
          <w:lang w:val="ru-RU"/>
        </w:rPr>
        <w:t>Наша компания представит на выставке:</w:t>
      </w:r>
      <w:r w:rsidRPr="001563A9">
        <w:rPr>
          <w:rStyle w:val="eop"/>
          <w:rFonts w:ascii="Arial" w:hAnsi="Arial" w:cs="Arial"/>
          <w:sz w:val="20"/>
          <w:szCs w:val="20"/>
        </w:rPr>
        <w:t> </w:t>
      </w:r>
    </w:p>
    <w:p w14:paraId="5B392D35" w14:textId="77777777" w:rsidR="007765AE" w:rsidRPr="00CC324C" w:rsidRDefault="007765AE" w:rsidP="007765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FF0000"/>
          <w:sz w:val="18"/>
          <w:szCs w:val="18"/>
          <w:lang w:val="ru-RU"/>
        </w:rPr>
      </w:pPr>
      <w:r w:rsidRPr="007765AE">
        <w:rPr>
          <w:rStyle w:val="normaltextrun"/>
          <w:rFonts w:ascii="Arial" w:hAnsi="Arial" w:cs="Arial"/>
          <w:i/>
          <w:iCs/>
          <w:color w:val="FF0000"/>
          <w:sz w:val="18"/>
          <w:szCs w:val="18"/>
          <w:lang w:val="ru-RU"/>
        </w:rPr>
        <w:t>- Указать какая продукция/новинки будут представлены на стенде.</w:t>
      </w:r>
      <w:r w:rsidRPr="007765AE">
        <w:rPr>
          <w:rStyle w:val="eop"/>
          <w:rFonts w:ascii="Arial" w:hAnsi="Arial" w:cs="Arial"/>
          <w:color w:val="FF0000"/>
          <w:sz w:val="18"/>
          <w:szCs w:val="18"/>
        </w:rPr>
        <w:t> </w:t>
      </w:r>
    </w:p>
    <w:p w14:paraId="3B883FBE" w14:textId="77777777" w:rsidR="007765AE" w:rsidRPr="00CC324C" w:rsidRDefault="007765AE" w:rsidP="007765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FF0000"/>
          <w:sz w:val="18"/>
          <w:szCs w:val="18"/>
          <w:lang w:val="ru-RU"/>
        </w:rPr>
      </w:pPr>
      <w:r w:rsidRPr="00CC324C">
        <w:rPr>
          <w:rStyle w:val="eop"/>
          <w:rFonts w:ascii="Arial" w:hAnsi="Arial" w:cs="Arial"/>
          <w:color w:val="FF0000"/>
          <w:sz w:val="18"/>
          <w:szCs w:val="18"/>
          <w:lang w:val="ru-RU"/>
        </w:rPr>
        <w:t>-</w:t>
      </w:r>
    </w:p>
    <w:p w14:paraId="75022EAB" w14:textId="77777777" w:rsidR="007765AE" w:rsidRPr="007765AE" w:rsidRDefault="007765AE" w:rsidP="007765A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ru-RU"/>
        </w:rPr>
      </w:pPr>
      <w:r w:rsidRPr="00CC324C">
        <w:rPr>
          <w:rStyle w:val="eop"/>
          <w:rFonts w:ascii="Arial" w:hAnsi="Arial" w:cs="Arial"/>
          <w:color w:val="FF0000"/>
          <w:sz w:val="18"/>
          <w:szCs w:val="18"/>
          <w:lang w:val="ru-RU"/>
        </w:rPr>
        <w:t>-</w:t>
      </w:r>
    </w:p>
    <w:p w14:paraId="2758DD61" w14:textId="36B8DEB8" w:rsidR="001563A9" w:rsidRPr="001563A9" w:rsidRDefault="001563A9" w:rsidP="001563A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ru-RU"/>
        </w:rPr>
      </w:pPr>
    </w:p>
    <w:p w14:paraId="0B7AD150" w14:textId="6B57055B" w:rsidR="001563A9" w:rsidRPr="007765AE" w:rsidRDefault="001563A9" w:rsidP="007765AE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18"/>
          <w:szCs w:val="18"/>
          <w:lang w:val="ru-RU"/>
        </w:rPr>
      </w:pPr>
      <w:r w:rsidRPr="007765AE">
        <w:rPr>
          <w:rFonts w:ascii="Arial" w:hAnsi="Arial" w:cs="Arial"/>
          <w:color w:val="ED660D"/>
          <w:sz w:val="18"/>
          <w:szCs w:val="18"/>
          <w:lang w:val="ru-RU"/>
        </w:rPr>
        <w:t>•</w:t>
      </w:r>
      <w:r w:rsidRPr="007765AE">
        <w:rPr>
          <w:rFonts w:ascii="Arial" w:hAnsi="Arial" w:cs="Arial"/>
          <w:color w:val="0D0D0D" w:themeColor="text1" w:themeTint="F2"/>
          <w:sz w:val="18"/>
          <w:szCs w:val="18"/>
          <w:lang w:val="ru-RU"/>
        </w:rPr>
        <w:t xml:space="preserve"> </w:t>
      </w:r>
      <w:hyperlink r:id="rId9" w:history="1">
        <w:r w:rsidRPr="007765AE">
          <w:rPr>
            <w:rStyle w:val="Hyperlink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Разделы выставки</w:t>
        </w:r>
      </w:hyperlink>
      <w:r w:rsidRPr="007765AE">
        <w:rPr>
          <w:rStyle w:val="Hyperlink"/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&gt;&gt;&gt;</w:t>
      </w:r>
      <w:r w:rsidR="007765AE" w:rsidRPr="007765AE">
        <w:rPr>
          <w:rStyle w:val="Hyperlink"/>
          <w:rFonts w:ascii="Arial" w:hAnsi="Arial" w:cs="Arial"/>
          <w:b/>
          <w:bCs/>
          <w:color w:val="002060"/>
          <w:sz w:val="20"/>
          <w:szCs w:val="20"/>
          <w:u w:val="none"/>
          <w:lang w:val="ru-RU"/>
        </w:rPr>
        <w:t xml:space="preserve"> </w:t>
      </w:r>
      <w:r w:rsidR="007765AE" w:rsidRPr="007765AE">
        <w:rPr>
          <w:rFonts w:ascii="Arial" w:hAnsi="Arial" w:cs="Arial"/>
          <w:color w:val="ED660D"/>
          <w:sz w:val="18"/>
          <w:szCs w:val="18"/>
          <w:lang w:val="ru-RU"/>
        </w:rPr>
        <w:t>•</w:t>
      </w:r>
      <w:r w:rsidR="007765AE" w:rsidRPr="007765AE">
        <w:rPr>
          <w:rFonts w:ascii="Arial" w:hAnsi="Arial" w:cs="Arial"/>
          <w:color w:val="0D0D0D" w:themeColor="text1" w:themeTint="F2"/>
          <w:sz w:val="18"/>
          <w:szCs w:val="18"/>
          <w:lang w:val="ru-RU"/>
        </w:rPr>
        <w:t xml:space="preserve"> </w:t>
      </w:r>
      <w:hyperlink r:id="rId10" w:history="1">
        <w:r w:rsidR="007765AE" w:rsidRPr="007765AE">
          <w:rPr>
            <w:rStyle w:val="Hyperlink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Преимущества посещения &gt;&gt;&gt;</w:t>
        </w:r>
      </w:hyperlink>
      <w:r w:rsidR="00FA262B" w:rsidRPr="007765AE">
        <w:rPr>
          <w:rStyle w:val="Hyperlink"/>
          <w:rFonts w:ascii="Arial" w:hAnsi="Arial" w:cs="Arial"/>
          <w:b/>
          <w:bCs/>
          <w:color w:val="002060"/>
          <w:sz w:val="20"/>
          <w:szCs w:val="20"/>
          <w:u w:val="none"/>
          <w:lang w:val="ru-RU"/>
        </w:rPr>
        <w:t xml:space="preserve"> </w:t>
      </w:r>
      <w:r w:rsidR="007765AE" w:rsidRPr="007765AE">
        <w:rPr>
          <w:rStyle w:val="Hyperlink"/>
          <w:rFonts w:ascii="Arial" w:hAnsi="Arial" w:cs="Arial"/>
          <w:b/>
          <w:bCs/>
          <w:color w:val="002060"/>
          <w:sz w:val="20"/>
          <w:szCs w:val="20"/>
          <w:u w:val="none"/>
          <w:lang w:val="ru-RU"/>
        </w:rPr>
        <w:t xml:space="preserve"> </w:t>
      </w:r>
      <w:r w:rsidR="00FA262B" w:rsidRPr="007765AE">
        <w:rPr>
          <w:rFonts w:ascii="Arial" w:hAnsi="Arial" w:cs="Arial"/>
          <w:color w:val="ED660D"/>
          <w:sz w:val="18"/>
          <w:szCs w:val="18"/>
          <w:lang w:val="ru-RU"/>
        </w:rPr>
        <w:t>•</w:t>
      </w:r>
      <w:r w:rsidR="007765AE" w:rsidRPr="007765AE">
        <w:rPr>
          <w:rFonts w:ascii="Arial" w:hAnsi="Arial" w:cs="Arial"/>
          <w:color w:val="ED660D"/>
          <w:sz w:val="18"/>
          <w:szCs w:val="18"/>
          <w:lang w:val="ru-RU"/>
        </w:rPr>
        <w:t xml:space="preserve"> </w:t>
      </w:r>
      <w:r w:rsidR="00FA262B" w:rsidRPr="007765AE">
        <w:rPr>
          <w:rFonts w:ascii="Arial" w:hAnsi="Arial" w:cs="Arial"/>
          <w:color w:val="0D0D0D" w:themeColor="text1" w:themeTint="F2"/>
          <w:sz w:val="18"/>
          <w:szCs w:val="18"/>
          <w:lang w:val="ru-RU"/>
        </w:rPr>
        <w:t xml:space="preserve"> </w:t>
      </w:r>
      <w:hyperlink r:id="rId11" w:history="1">
        <w:r w:rsidR="00FA262B" w:rsidRPr="007765AE">
          <w:rPr>
            <w:rStyle w:val="Hyperlink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Схема проезда, контакты &gt;&gt;&gt;</w:t>
        </w:r>
      </w:hyperlink>
    </w:p>
    <w:p w14:paraId="4D8D314F" w14:textId="05455B06" w:rsidR="001563A9" w:rsidRPr="001563A9" w:rsidRDefault="001563A9" w:rsidP="007765AE">
      <w:pPr>
        <w:pStyle w:val="paragraph"/>
        <w:shd w:val="clear" w:color="auto" w:fill="FFFFFF"/>
        <w:spacing w:after="0" w:afterAutospacing="0"/>
        <w:jc w:val="center"/>
        <w:textAlignment w:val="baseline"/>
        <w:rPr>
          <w:rStyle w:val="Hyperlink"/>
          <w:rFonts w:ascii="Arial" w:eastAsiaTheme="minorHAnsi" w:hAnsi="Arial" w:cs="Arial"/>
          <w:b/>
          <w:bCs/>
          <w:color w:val="002060"/>
          <w:sz w:val="22"/>
          <w:szCs w:val="22"/>
          <w:u w:val="none"/>
          <w:lang w:val="ru-RU"/>
        </w:rPr>
      </w:pPr>
      <w:r w:rsidRPr="001563A9">
        <w:rPr>
          <w:rStyle w:val="Hyperlink"/>
          <w:rFonts w:ascii="Arial" w:eastAsiaTheme="minorHAnsi" w:hAnsi="Arial" w:cs="Arial"/>
          <w:b/>
          <w:bCs/>
          <w:color w:val="002060"/>
          <w:sz w:val="22"/>
          <w:szCs w:val="22"/>
          <w:u w:val="none"/>
          <w:lang w:val="ru-RU"/>
        </w:rPr>
        <w:t>Часы работы</w:t>
      </w:r>
      <w:r w:rsidR="00FA262B">
        <w:rPr>
          <w:rStyle w:val="Hyperlink"/>
          <w:rFonts w:ascii="Arial" w:eastAsiaTheme="minorHAnsi" w:hAnsi="Arial" w:cs="Arial"/>
          <w:b/>
          <w:bCs/>
          <w:color w:val="002060"/>
          <w:sz w:val="22"/>
          <w:szCs w:val="22"/>
          <w:u w:val="none"/>
          <w:lang w:val="ru-RU"/>
        </w:rPr>
        <w:t xml:space="preserve"> выставки</w:t>
      </w:r>
      <w:r w:rsidRPr="001563A9">
        <w:rPr>
          <w:rStyle w:val="Hyperlink"/>
          <w:rFonts w:ascii="Arial" w:eastAsiaTheme="minorHAnsi" w:hAnsi="Arial" w:cs="Arial"/>
          <w:b/>
          <w:bCs/>
          <w:color w:val="002060"/>
          <w:sz w:val="22"/>
          <w:szCs w:val="22"/>
          <w:u w:val="none"/>
          <w:lang w:val="ru-RU"/>
        </w:rPr>
        <w:t>:</w:t>
      </w:r>
    </w:p>
    <w:p w14:paraId="7CEE2B3E" w14:textId="0A97F801" w:rsidR="001563A9" w:rsidRPr="001563A9" w:rsidRDefault="001539F8" w:rsidP="007765A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sz w:val="18"/>
          <w:szCs w:val="18"/>
          <w:lang w:val="ru-RU"/>
        </w:rPr>
        <w:t>Вт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</w:t>
      </w:r>
      <w:r>
        <w:rPr>
          <w:rStyle w:val="normaltextrun"/>
          <w:rFonts w:ascii="Arial" w:hAnsi="Arial" w:cs="Arial"/>
          <w:sz w:val="18"/>
          <w:szCs w:val="18"/>
          <w:lang w:val="ru-RU"/>
        </w:rPr>
        <w:t>0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>окт</w:t>
      </w:r>
      <w:proofErr w:type="spellEnd"/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202</w:t>
      </w:r>
      <w:r w:rsidR="00CC324C">
        <w:rPr>
          <w:rStyle w:val="normaltextrun"/>
          <w:rFonts w:ascii="Arial" w:hAnsi="Arial" w:cs="Arial"/>
          <w:sz w:val="18"/>
          <w:szCs w:val="18"/>
          <w:lang w:val="ru-RU"/>
        </w:rPr>
        <w:t>3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10:00 - 18:00</w:t>
      </w:r>
    </w:p>
    <w:p w14:paraId="5097A265" w14:textId="5DB7D66D" w:rsidR="001563A9" w:rsidRPr="001563A9" w:rsidRDefault="001539F8" w:rsidP="007765A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sz w:val="18"/>
          <w:szCs w:val="18"/>
          <w:lang w:val="ru-RU"/>
        </w:rPr>
        <w:t>Ср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</w:t>
      </w:r>
      <w:r>
        <w:rPr>
          <w:rStyle w:val="normaltextrun"/>
          <w:rFonts w:ascii="Arial" w:hAnsi="Arial" w:cs="Arial"/>
          <w:sz w:val="18"/>
          <w:szCs w:val="18"/>
          <w:lang w:val="ru-RU"/>
        </w:rPr>
        <w:t>1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>окт</w:t>
      </w:r>
      <w:proofErr w:type="spellEnd"/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202</w:t>
      </w:r>
      <w:r w:rsidR="00CC324C">
        <w:rPr>
          <w:rStyle w:val="normaltextrun"/>
          <w:rFonts w:ascii="Arial" w:hAnsi="Arial" w:cs="Arial"/>
          <w:sz w:val="18"/>
          <w:szCs w:val="18"/>
          <w:lang w:val="ru-RU"/>
        </w:rPr>
        <w:t>3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10:00 - 18:00</w:t>
      </w:r>
    </w:p>
    <w:p w14:paraId="643DD9C0" w14:textId="49D6D7B1" w:rsidR="001563A9" w:rsidRPr="001563A9" w:rsidRDefault="001539F8" w:rsidP="007765A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  <w:proofErr w:type="spellStart"/>
      <w:r>
        <w:rPr>
          <w:rStyle w:val="normaltextrun"/>
          <w:rFonts w:ascii="Arial" w:hAnsi="Arial" w:cs="Arial"/>
          <w:sz w:val="18"/>
          <w:szCs w:val="18"/>
          <w:lang w:val="ru-RU"/>
        </w:rPr>
        <w:t>Чт</w:t>
      </w:r>
      <w:proofErr w:type="spellEnd"/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</w:t>
      </w:r>
      <w:r>
        <w:rPr>
          <w:rStyle w:val="normaltextrun"/>
          <w:rFonts w:ascii="Arial" w:hAnsi="Arial" w:cs="Arial"/>
          <w:sz w:val="18"/>
          <w:szCs w:val="18"/>
          <w:lang w:val="ru-RU"/>
        </w:rPr>
        <w:t>2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>окт</w:t>
      </w:r>
      <w:proofErr w:type="spellEnd"/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202</w:t>
      </w:r>
      <w:r w:rsidR="00CC324C">
        <w:rPr>
          <w:rStyle w:val="normaltextrun"/>
          <w:rFonts w:ascii="Arial" w:hAnsi="Arial" w:cs="Arial"/>
          <w:sz w:val="18"/>
          <w:szCs w:val="18"/>
          <w:lang w:val="ru-RU"/>
        </w:rPr>
        <w:t>3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10:00 - 18:00</w:t>
      </w:r>
    </w:p>
    <w:p w14:paraId="6D45026C" w14:textId="203318F4" w:rsidR="001563A9" w:rsidRPr="001563A9" w:rsidRDefault="001539F8" w:rsidP="007765A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  <w:proofErr w:type="spellStart"/>
      <w:r>
        <w:rPr>
          <w:rStyle w:val="normaltextrun"/>
          <w:rFonts w:ascii="Arial" w:hAnsi="Arial" w:cs="Arial"/>
          <w:sz w:val="18"/>
          <w:szCs w:val="18"/>
          <w:lang w:val="ru-RU"/>
        </w:rPr>
        <w:t>Пт</w:t>
      </w:r>
      <w:proofErr w:type="spellEnd"/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</w:t>
      </w:r>
      <w:r>
        <w:rPr>
          <w:rStyle w:val="normaltextrun"/>
          <w:rFonts w:ascii="Arial" w:hAnsi="Arial" w:cs="Arial"/>
          <w:sz w:val="18"/>
          <w:szCs w:val="18"/>
          <w:lang w:val="ru-RU"/>
        </w:rPr>
        <w:t>3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>окт</w:t>
      </w:r>
      <w:proofErr w:type="spellEnd"/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202</w:t>
      </w:r>
      <w:r w:rsidR="00CC324C">
        <w:rPr>
          <w:rStyle w:val="normaltextrun"/>
          <w:rFonts w:ascii="Arial" w:hAnsi="Arial" w:cs="Arial"/>
          <w:sz w:val="18"/>
          <w:szCs w:val="18"/>
          <w:lang w:val="ru-RU"/>
        </w:rPr>
        <w:t>3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10:00 - 16:00</w:t>
      </w:r>
    </w:p>
    <w:p w14:paraId="5960E4E2" w14:textId="77777777" w:rsidR="00FA262B" w:rsidRPr="001563A9" w:rsidRDefault="00FA262B" w:rsidP="001563A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5B4B7027" w14:textId="4C376F9C" w:rsidR="006C42EE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  <w:r w:rsidRPr="008D1F1F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5EFE6" wp14:editId="40E47E88">
                <wp:simplePos x="0" y="0"/>
                <wp:positionH relativeFrom="column">
                  <wp:posOffset>-25879</wp:posOffset>
                </wp:positionH>
                <wp:positionV relativeFrom="paragraph">
                  <wp:posOffset>115558</wp:posOffset>
                </wp:positionV>
                <wp:extent cx="5960853" cy="948905"/>
                <wp:effectExtent l="0" t="0" r="2095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53" cy="948905"/>
                        </a:xfrm>
                        <a:prstGeom prst="rect">
                          <a:avLst/>
                        </a:prstGeom>
                        <a:solidFill>
                          <a:srgbClr val="00153E"/>
                        </a:solidFill>
                        <a:ln w="9525">
                          <a:solidFill>
                            <a:srgbClr val="ED66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BF38B" w14:textId="77777777" w:rsidR="001563A9" w:rsidRDefault="001563A9" w:rsidP="001563A9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Используя наш </w:t>
                            </w:r>
                            <w:proofErr w:type="spellStart"/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промокод</w:t>
                            </w:r>
                            <w:proofErr w:type="spellEnd"/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ru-RU"/>
                              </w:rPr>
                              <w:t>________</w:t>
                            </w:r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, вы сможете бесплатно получить электронный билет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br/>
                            </w:r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на сайте </w:t>
                            </w:r>
                            <w:hyperlink r:id="rId12" w:history="1">
                              <w:r w:rsidRPr="001563A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6600"/>
                                  <w:sz w:val="22"/>
                                  <w:szCs w:val="22"/>
                                </w:rPr>
                                <w:t>www</w:t>
                              </w:r>
                              <w:r w:rsidRPr="001563A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6600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1563A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6600"/>
                                  <w:sz w:val="22"/>
                                  <w:szCs w:val="22"/>
                                </w:rPr>
                                <w:t>weldex</w:t>
                              </w:r>
                              <w:proofErr w:type="spellEnd"/>
                              <w:r w:rsidRPr="001563A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6600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1563A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6600"/>
                                  <w:sz w:val="22"/>
                                  <w:szCs w:val="22"/>
                                </w:rPr>
                                <w:t>ru</w:t>
                              </w:r>
                              <w:proofErr w:type="spellEnd"/>
                            </w:hyperlink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Без использования </w:t>
                            </w:r>
                            <w:proofErr w:type="spellStart"/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промокода</w:t>
                            </w:r>
                            <w:proofErr w:type="spellEnd"/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посещение выставки платное.</w:t>
                            </w:r>
                          </w:p>
                          <w:p w14:paraId="0AD3BF3B" w14:textId="77777777" w:rsidR="001563A9" w:rsidRDefault="001563A9" w:rsidP="001563A9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377E967D" w14:textId="3685A4C7" w:rsidR="001563A9" w:rsidRPr="001563A9" w:rsidRDefault="001563A9" w:rsidP="001563A9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63A9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r w:rsidRPr="001563A9">
                              <w:rPr>
                                <w:rFonts w:ascii="Arial" w:hAnsi="Arial" w:cs="Arial"/>
                                <w:color w:val="ED660D"/>
                                <w:sz w:val="20"/>
                                <w:szCs w:val="20"/>
                                <w:lang w:val="ru-RU"/>
                              </w:rPr>
                              <w:t>•</w:t>
                            </w:r>
                            <w:r w:rsidRPr="001563A9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Получить бесплатный </w:t>
                            </w:r>
                            <w:proofErr w:type="gramStart"/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билет 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&gt;</w:t>
                            </w:r>
                            <w:proofErr w:type="gramEnd"/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5EFE6" id="Прямоугольник 10" o:spid="_x0000_s1026" style="position:absolute;left:0;text-align:left;margin-left:-2.05pt;margin-top:9.1pt;width:469.35pt;height:7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" fillcolor="#00153e" strokecolor="#ed660d">
                <v:textbox>
                  <w:txbxContent>
                    <w:p w14:paraId="1F3BF38B" w14:textId="77777777" w:rsidR="001563A9" w:rsidRDefault="001563A9" w:rsidP="001563A9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</w:pPr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Используя наш </w:t>
                      </w:r>
                      <w:proofErr w:type="spellStart"/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промокод</w:t>
                      </w:r>
                      <w:proofErr w:type="spellEnd"/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1563A9">
                        <w:rPr>
                          <w:rStyle w:val="normaltextrun"/>
                          <w:rFonts w:ascii="Arial" w:hAnsi="Arial" w:cs="Arial"/>
                          <w:color w:val="FF0000"/>
                          <w:sz w:val="22"/>
                          <w:szCs w:val="22"/>
                          <w:lang w:val="ru-RU"/>
                        </w:rPr>
                        <w:t>________</w:t>
                      </w:r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, вы сможете бесплатно получить электронный билет 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br/>
                      </w:r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на сайте </w:t>
                      </w:r>
                      <w:hyperlink r:id="rId13" w:history="1">
                        <w:r w:rsidRPr="001563A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6600"/>
                            <w:sz w:val="22"/>
                            <w:szCs w:val="22"/>
                          </w:rPr>
                          <w:t>www</w:t>
                        </w:r>
                        <w:r w:rsidRPr="001563A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6600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proofErr w:type="spellStart"/>
                        <w:r w:rsidRPr="001563A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6600"/>
                            <w:sz w:val="22"/>
                            <w:szCs w:val="22"/>
                          </w:rPr>
                          <w:t>weldex</w:t>
                        </w:r>
                        <w:proofErr w:type="spellEnd"/>
                        <w:r w:rsidRPr="001563A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6600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proofErr w:type="spellStart"/>
                        <w:r w:rsidRPr="001563A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6600"/>
                            <w:sz w:val="22"/>
                            <w:szCs w:val="22"/>
                          </w:rPr>
                          <w:t>ru</w:t>
                        </w:r>
                        <w:proofErr w:type="spellEnd"/>
                      </w:hyperlink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Без использования </w:t>
                      </w:r>
                      <w:proofErr w:type="spellStart"/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промокода</w:t>
                      </w:r>
                      <w:proofErr w:type="spellEnd"/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посещение выставки платное.</w:t>
                      </w:r>
                    </w:p>
                    <w:p w14:paraId="0AD3BF3B" w14:textId="77777777" w:rsidR="001563A9" w:rsidRDefault="001563A9" w:rsidP="001563A9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</w:pPr>
                    </w:p>
                    <w:p w14:paraId="377E967D" w14:textId="3685A4C7" w:rsidR="001563A9" w:rsidRPr="001563A9" w:rsidRDefault="001563A9" w:rsidP="001563A9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563A9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r w:rsidRPr="001563A9">
                        <w:rPr>
                          <w:rFonts w:ascii="Arial" w:hAnsi="Arial" w:cs="Arial"/>
                          <w:color w:val="ED660D"/>
                          <w:sz w:val="20"/>
                          <w:szCs w:val="20"/>
                          <w:lang w:val="ru-RU"/>
                        </w:rPr>
                        <w:t>•</w:t>
                      </w:r>
                      <w:r w:rsidRPr="001563A9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Получить бесплатный </w:t>
                      </w:r>
                      <w:proofErr w:type="gramStart"/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билет 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&gt;</w:t>
                      </w:r>
                      <w:proofErr w:type="gramEnd"/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&gt;&gt;</w:t>
                      </w:r>
                    </w:p>
                  </w:txbxContent>
                </v:textbox>
              </v:rect>
            </w:pict>
          </mc:Fallback>
        </mc:AlternateContent>
      </w:r>
      <w:r w:rsidR="006C42EE"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6600FB4D" w14:textId="00335458" w:rsidR="001563A9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2923EC56" w14:textId="21F14F78" w:rsidR="001563A9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29DCC3D7" w14:textId="1551D744" w:rsidR="001563A9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7FBBFC1A" w14:textId="18320CE6" w:rsidR="001563A9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0BDFE88D" w14:textId="27E92F0F" w:rsidR="001563A9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37BF1104" w14:textId="58E37418" w:rsidR="001563A9" w:rsidRPr="001563A9" w:rsidRDefault="007765AE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24"/>
      </w:tblGrid>
      <w:tr w:rsidR="00FA262B" w14:paraId="7F3A82CF" w14:textId="77777777" w:rsidTr="007765AE">
        <w:trPr>
          <w:trHeight w:val="992"/>
        </w:trPr>
        <w:tc>
          <w:tcPr>
            <w:tcW w:w="426" w:type="dxa"/>
            <w:tcBorders>
              <w:right w:val="single" w:sz="18" w:space="0" w:color="FF6600"/>
            </w:tcBorders>
          </w:tcPr>
          <w:p w14:paraId="0111EB7C" w14:textId="77777777" w:rsidR="00FA262B" w:rsidRDefault="00FA262B" w:rsidP="001563A9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924" w:type="dxa"/>
            <w:tcBorders>
              <w:left w:val="single" w:sz="18" w:space="0" w:color="FF6600"/>
            </w:tcBorders>
          </w:tcPr>
          <w:p w14:paraId="3F968FE4" w14:textId="77777777" w:rsidR="00FA262B" w:rsidRPr="007765AE" w:rsidRDefault="00FA262B" w:rsidP="007765AE">
            <w:pPr>
              <w:ind w:left="72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765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(подставьте вашу индивидуальную ссылку на получение билета с вашим </w:t>
            </w:r>
            <w:proofErr w:type="spellStart"/>
            <w:r w:rsidRPr="007765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промокодом</w:t>
            </w:r>
            <w:proofErr w:type="spellEnd"/>
            <w:r w:rsidRPr="007765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0E1AE517" w14:textId="690542D6" w:rsidR="00FA262B" w:rsidRPr="007765AE" w:rsidRDefault="001539F8" w:rsidP="007765AE">
            <w:pPr>
              <w:ind w:left="72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39F8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https://weldex.ru/ru/visit/visitor-registration/</w:t>
            </w:r>
            <w:r w:rsidR="00FA262B" w:rsidRPr="007765AE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?utm_source=exhibitor&amp;utm_medium=referral&amp;utm_campaign=eticket&amp;promo=</w:t>
            </w:r>
            <w:r w:rsidR="00FA262B" w:rsidRPr="007765A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darkBlue"/>
              </w:rPr>
              <w:t>ВАШПРОМОКОД</w:t>
            </w:r>
            <w:r w:rsidR="00FA262B" w:rsidRPr="007765A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FA262B" w:rsidRPr="007765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</w:t>
            </w:r>
            <w:proofErr w:type="gramEnd"/>
            <w:r w:rsidR="00FA262B" w:rsidRPr="007765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подставьте ваш </w:t>
            </w:r>
            <w:proofErr w:type="spellStart"/>
            <w:r w:rsidR="00FA262B" w:rsidRPr="007765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промокод</w:t>
            </w:r>
            <w:proofErr w:type="spellEnd"/>
            <w:r w:rsidR="00FA262B" w:rsidRPr="007765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после </w:t>
            </w:r>
            <w:proofErr w:type="spellStart"/>
            <w:r w:rsidR="00FA262B" w:rsidRPr="007765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promo</w:t>
            </w:r>
            <w:proofErr w:type="spellEnd"/>
            <w:r w:rsidR="00FA262B" w:rsidRPr="007765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=)</w:t>
            </w:r>
          </w:p>
          <w:p w14:paraId="38D34CDE" w14:textId="77777777" w:rsidR="00FA262B" w:rsidRPr="00FA262B" w:rsidRDefault="00FA262B" w:rsidP="007765AE">
            <w:pPr>
              <w:ind w:left="720"/>
              <w:rPr>
                <w:rFonts w:ascii="Arial" w:hAnsi="Arial" w:cs="Arial"/>
                <w:color w:val="808080" w:themeColor="background1" w:themeShade="80"/>
              </w:rPr>
            </w:pPr>
          </w:p>
          <w:p w14:paraId="27839D69" w14:textId="7B678BE8" w:rsidR="00FA262B" w:rsidRPr="00FA262B" w:rsidRDefault="00000000" w:rsidP="007765AE">
            <w:pPr>
              <w:ind w:left="720"/>
              <w:rPr>
                <w:rFonts w:ascii="Arial" w:hAnsi="Arial" w:cs="Arial"/>
                <w:color w:val="FF6600"/>
                <w:lang w:val="en-US"/>
              </w:rPr>
            </w:pPr>
            <w:hyperlink r:id="rId14" w:history="1">
              <w:r w:rsidR="00FA262B" w:rsidRPr="00FA262B">
                <w:rPr>
                  <w:rStyle w:val="Hyperlink"/>
                  <w:rFonts w:ascii="Arial" w:hAnsi="Arial" w:cs="Arial"/>
                  <w:color w:val="FF6600"/>
                </w:rPr>
                <w:t xml:space="preserve">Запросить </w:t>
              </w:r>
              <w:proofErr w:type="spellStart"/>
              <w:r w:rsidR="00FA262B" w:rsidRPr="00FA262B">
                <w:rPr>
                  <w:rStyle w:val="Hyperlink"/>
                  <w:rFonts w:ascii="Arial" w:hAnsi="Arial" w:cs="Arial"/>
                  <w:color w:val="FF6600"/>
                </w:rPr>
                <w:t>п</w:t>
              </w:r>
              <w:r w:rsidR="00FA262B" w:rsidRPr="00FA262B">
                <w:rPr>
                  <w:rStyle w:val="Hyperlink"/>
                  <w:rFonts w:ascii="Arial" w:hAnsi="Arial" w:cs="Arial"/>
                  <w:color w:val="FF6600"/>
                </w:rPr>
                <w:t>р</w:t>
              </w:r>
              <w:r w:rsidR="00FA262B" w:rsidRPr="00FA262B">
                <w:rPr>
                  <w:rStyle w:val="Hyperlink"/>
                  <w:rFonts w:ascii="Arial" w:hAnsi="Arial" w:cs="Arial"/>
                  <w:color w:val="FF6600"/>
                </w:rPr>
                <w:t>омокод</w:t>
              </w:r>
              <w:proofErr w:type="spellEnd"/>
              <w:r w:rsidR="00FA262B" w:rsidRPr="00FA262B">
                <w:rPr>
                  <w:rStyle w:val="Hyperlink"/>
                  <w:rFonts w:ascii="Arial" w:hAnsi="Arial" w:cs="Arial"/>
                  <w:color w:val="FF6600"/>
                </w:rPr>
                <w:t xml:space="preserve"> у Организатора&gt;&gt;&gt;</w:t>
              </w:r>
            </w:hyperlink>
          </w:p>
        </w:tc>
      </w:tr>
    </w:tbl>
    <w:p w14:paraId="092910A7" w14:textId="077081E8" w:rsidR="001563A9" w:rsidRDefault="001563A9" w:rsidP="001563A9">
      <w:pPr>
        <w:spacing w:after="0" w:line="240" w:lineRule="auto"/>
        <w:rPr>
          <w:rFonts w:ascii="Arial" w:hAnsi="Arial" w:cs="Arial"/>
          <w:lang w:val="ru-RU"/>
        </w:rPr>
      </w:pPr>
    </w:p>
    <w:p w14:paraId="02344D58" w14:textId="77777777" w:rsidR="001563A9" w:rsidRPr="001563A9" w:rsidRDefault="001563A9" w:rsidP="001563A9">
      <w:pPr>
        <w:spacing w:after="0" w:line="240" w:lineRule="auto"/>
        <w:rPr>
          <w:rFonts w:ascii="Arial" w:hAnsi="Arial" w:cs="Arial"/>
          <w:lang w:val="ru-RU"/>
        </w:rPr>
      </w:pPr>
    </w:p>
    <w:p w14:paraId="2FEE1503" w14:textId="4F9FC4F3" w:rsidR="006C42EE" w:rsidRPr="001563A9" w:rsidRDefault="006C42EE" w:rsidP="001563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  <w:lang w:val="ru-RU"/>
        </w:rPr>
      </w:pPr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Важно! </w:t>
      </w:r>
      <w:proofErr w:type="spellStart"/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>Промокоды</w:t>
      </w:r>
      <w:proofErr w:type="spellEnd"/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действительны только при получении электронного билета на сайте выставки и действуют до окончания </w:t>
      </w:r>
      <w:proofErr w:type="spellStart"/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</w:rPr>
        <w:t>Weldex</w:t>
      </w:r>
      <w:proofErr w:type="spellEnd"/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202</w:t>
      </w:r>
      <w:r w:rsidR="00CC324C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>3</w:t>
      </w:r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. </w:t>
      </w:r>
      <w:proofErr w:type="spellStart"/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>Промокод</w:t>
      </w:r>
      <w:proofErr w:type="spellEnd"/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можно использовать неограниченное количество раз.</w:t>
      </w:r>
      <w:r w:rsidRPr="001563A9">
        <w:rPr>
          <w:rStyle w:val="eop"/>
          <w:rFonts w:ascii="Arial" w:hAnsi="Arial" w:cs="Arial"/>
          <w:b/>
          <w:bCs/>
          <w:color w:val="002060"/>
          <w:sz w:val="20"/>
          <w:szCs w:val="20"/>
        </w:rPr>
        <w:t> </w:t>
      </w:r>
    </w:p>
    <w:p w14:paraId="5BA8EBFB" w14:textId="77777777" w:rsidR="006C42EE" w:rsidRPr="001563A9" w:rsidRDefault="006C42EE" w:rsidP="001563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7A71D87E" w14:textId="77777777" w:rsidR="006C42EE" w:rsidRPr="001563A9" w:rsidRDefault="006C42EE" w:rsidP="001563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До встречи на нашем стенде!</w:t>
      </w: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07C5AC0E" w14:textId="17A6BDDA" w:rsidR="006C42EE" w:rsidRPr="001563A9" w:rsidRDefault="006C42EE" w:rsidP="001563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4566505B" w14:textId="0676062C" w:rsidR="006C42EE" w:rsidRPr="001563A9" w:rsidRDefault="006C42EE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="Arial" w:hAnsi="Arial" w:cs="Arial"/>
          <w:sz w:val="22"/>
          <w:szCs w:val="22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С Уважением,</w:t>
      </w: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0125808A" w14:textId="77777777" w:rsidR="006C42EE" w:rsidRPr="001563A9" w:rsidRDefault="006C42EE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="Arial" w:hAnsi="Arial" w:cs="Arial"/>
          <w:sz w:val="22"/>
          <w:szCs w:val="22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компания _____________</w:t>
      </w: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73FA3C0C" w14:textId="77777777" w:rsidR="003A11A9" w:rsidRPr="001563A9" w:rsidRDefault="003A11A9" w:rsidP="001563A9">
      <w:pPr>
        <w:spacing w:after="0" w:line="240" w:lineRule="auto"/>
        <w:rPr>
          <w:rFonts w:ascii="Arial" w:hAnsi="Arial" w:cs="Arial"/>
        </w:rPr>
      </w:pPr>
    </w:p>
    <w:sectPr w:rsidR="003A11A9" w:rsidRPr="001563A9" w:rsidSect="00FA262B">
      <w:headerReference w:type="first" r:id="rId15"/>
      <w:pgSz w:w="12240" w:h="15840"/>
      <w:pgMar w:top="567" w:right="1440" w:bottom="426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52D4" w14:textId="77777777" w:rsidR="00D34524" w:rsidRDefault="00D34524" w:rsidP="00130985">
      <w:pPr>
        <w:spacing w:after="0" w:line="240" w:lineRule="auto"/>
      </w:pPr>
      <w:r>
        <w:separator/>
      </w:r>
    </w:p>
  </w:endnote>
  <w:endnote w:type="continuationSeparator" w:id="0">
    <w:p w14:paraId="53AD02AE" w14:textId="77777777" w:rsidR="00D34524" w:rsidRDefault="00D34524" w:rsidP="0013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EFBB" w14:textId="77777777" w:rsidR="00D34524" w:rsidRDefault="00D34524" w:rsidP="00130985">
      <w:pPr>
        <w:spacing w:after="0" w:line="240" w:lineRule="auto"/>
      </w:pPr>
      <w:r>
        <w:separator/>
      </w:r>
    </w:p>
  </w:footnote>
  <w:footnote w:type="continuationSeparator" w:id="0">
    <w:p w14:paraId="7ECA3615" w14:textId="77777777" w:rsidR="00D34524" w:rsidRDefault="00D34524" w:rsidP="0013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23"/>
    </w:tblGrid>
    <w:tr w:rsidR="00FA262B" w:rsidRPr="001539F8" w14:paraId="2EA7E988" w14:textId="77777777" w:rsidTr="00FA262B">
      <w:trPr>
        <w:trHeight w:val="569"/>
      </w:trPr>
      <w:tc>
        <w:tcPr>
          <w:tcW w:w="3119" w:type="dxa"/>
          <w:vAlign w:val="center"/>
        </w:tcPr>
        <w:p w14:paraId="00869D89" w14:textId="6CA0343A" w:rsidR="00FA262B" w:rsidRPr="001563A9" w:rsidRDefault="00FA262B" w:rsidP="00FA262B">
          <w:pPr>
            <w:jc w:val="center"/>
            <w:rPr>
              <w:rFonts w:ascii="Arial" w:hAnsi="Arial" w:cs="Arial"/>
              <w:b/>
              <w:bCs/>
              <w:color w:val="002060"/>
              <w:sz w:val="16"/>
              <w:szCs w:val="16"/>
            </w:rPr>
          </w:pP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2</w:t>
          </w:r>
          <w:r w:rsidR="00CC324C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2</w:t>
          </w: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-Я МЕЖДУНАРОДНАЯ ВЫСТАВКА СВАРОЧНЫХ МАТЕРИАЛОВ, ОБОРУДОВАНИЯ И ТЕХНОЛОГИЙ</w:t>
          </w:r>
        </w:p>
      </w:tc>
      <w:tc>
        <w:tcPr>
          <w:tcW w:w="3118" w:type="dxa"/>
          <w:vAlign w:val="center"/>
        </w:tcPr>
        <w:p w14:paraId="47563050" w14:textId="77777777" w:rsidR="00FA262B" w:rsidRPr="001563A9" w:rsidRDefault="00FA262B" w:rsidP="00FA262B">
          <w:pPr>
            <w:jc w:val="center"/>
            <w:rPr>
              <w:rFonts w:ascii="Arial" w:hAnsi="Arial" w:cs="Arial"/>
              <w:szCs w:val="20"/>
            </w:rPr>
          </w:pPr>
          <w:r w:rsidRPr="001563A9">
            <w:rPr>
              <w:rFonts w:ascii="Arial" w:hAnsi="Arial" w:cs="Arial"/>
              <w:noProof/>
              <w:szCs w:val="20"/>
            </w:rPr>
            <w:drawing>
              <wp:inline distT="0" distB="0" distL="0" distR="0" wp14:anchorId="52A65B00" wp14:editId="52FDF414">
                <wp:extent cx="1410899" cy="609600"/>
                <wp:effectExtent l="0" t="0" r="0" b="0"/>
                <wp:docPr id="16" name="Рисунок 16" descr="Изображение выглядит как текст, знак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Изображение выглядит как текст, знак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240" cy="615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873F1B" w14:textId="77777777" w:rsidR="00FA262B" w:rsidRPr="001563A9" w:rsidRDefault="00FA262B" w:rsidP="00FA262B">
          <w:pPr>
            <w:jc w:val="center"/>
            <w:rPr>
              <w:rFonts w:ascii="Arial" w:hAnsi="Arial" w:cs="Arial"/>
              <w:szCs w:val="20"/>
            </w:rPr>
          </w:pPr>
        </w:p>
      </w:tc>
      <w:tc>
        <w:tcPr>
          <w:tcW w:w="3123" w:type="dxa"/>
          <w:vAlign w:val="center"/>
        </w:tcPr>
        <w:p w14:paraId="278CE040" w14:textId="774231A2" w:rsidR="00FA262B" w:rsidRPr="001563A9" w:rsidRDefault="00FA262B" w:rsidP="00FA262B">
          <w:pPr>
            <w:jc w:val="center"/>
            <w:rPr>
              <w:rFonts w:ascii="Arial" w:hAnsi="Arial" w:cs="Arial"/>
              <w:b/>
              <w:bCs/>
              <w:color w:val="002060"/>
              <w:sz w:val="16"/>
              <w:szCs w:val="16"/>
            </w:rPr>
          </w:pP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1</w:t>
          </w:r>
          <w:r w:rsidR="001539F8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0</w:t>
          </w: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–1</w:t>
          </w:r>
          <w:r w:rsidR="001539F8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3</w:t>
          </w: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 xml:space="preserve"> ОКТЯБРЯ 202</w:t>
          </w:r>
          <w:r w:rsidR="00CC324C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3</w:t>
          </w:r>
        </w:p>
        <w:p w14:paraId="6283D13D" w14:textId="77777777" w:rsidR="00FA262B" w:rsidRPr="001563A9" w:rsidRDefault="00FA262B" w:rsidP="00FA262B">
          <w:pPr>
            <w:jc w:val="center"/>
            <w:rPr>
              <w:rFonts w:ascii="Arial" w:hAnsi="Arial" w:cs="Arial"/>
              <w:b/>
              <w:bCs/>
              <w:color w:val="002060"/>
              <w:sz w:val="16"/>
              <w:szCs w:val="16"/>
            </w:rPr>
          </w:pP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МОСКВА, РОССИЯ, КРОКУС ЭКСПО</w:t>
          </w:r>
        </w:p>
        <w:p w14:paraId="506786B7" w14:textId="0BC3072D" w:rsidR="00FA262B" w:rsidRPr="00FA262B" w:rsidRDefault="00FA262B" w:rsidP="00FA262B">
          <w:pPr>
            <w:jc w:val="center"/>
            <w:rPr>
              <w:rFonts w:ascii="Arial" w:hAnsi="Arial" w:cs="Arial"/>
              <w:b/>
              <w:bCs/>
              <w:color w:val="002060"/>
              <w:sz w:val="16"/>
              <w:szCs w:val="16"/>
            </w:rPr>
          </w:pP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 xml:space="preserve">ПАВИЛЬОН </w:t>
          </w:r>
          <w:r w:rsidR="00CC324C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1</w:t>
          </w: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 xml:space="preserve">, ЗАЛ </w:t>
          </w:r>
          <w:r w:rsidR="00CC324C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4</w:t>
          </w:r>
        </w:p>
      </w:tc>
    </w:tr>
  </w:tbl>
  <w:p w14:paraId="7AB6D215" w14:textId="6DCABB77" w:rsidR="00FA262B" w:rsidRDefault="00FA262B" w:rsidP="00FA262B">
    <w:pPr>
      <w:pStyle w:val="paragraph"/>
      <w:pBdr>
        <w:bottom w:val="single" w:sz="4" w:space="0" w:color="808080" w:themeColor="background1" w:themeShade="80"/>
      </w:pBdr>
      <w:tabs>
        <w:tab w:val="left" w:pos="2309"/>
      </w:tabs>
      <w:spacing w:before="0" w:beforeAutospacing="0" w:after="0" w:afterAutospacing="0"/>
      <w:ind w:right="146"/>
      <w:jc w:val="both"/>
      <w:textAlignment w:val="baseline"/>
      <w:rPr>
        <w:rStyle w:val="normaltextrun"/>
        <w:rFonts w:ascii="Arial" w:hAnsi="Arial" w:cs="Arial"/>
        <w:sz w:val="22"/>
        <w:szCs w:val="22"/>
        <w:lang w:val="ru-RU"/>
      </w:rPr>
    </w:pPr>
  </w:p>
  <w:p w14:paraId="1E6FBA53" w14:textId="77777777" w:rsidR="00FA262B" w:rsidRPr="00FA262B" w:rsidRDefault="00FA262B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E"/>
    <w:rsid w:val="00130985"/>
    <w:rsid w:val="001539F8"/>
    <w:rsid w:val="001563A9"/>
    <w:rsid w:val="003A11A9"/>
    <w:rsid w:val="006C42EE"/>
    <w:rsid w:val="006E281E"/>
    <w:rsid w:val="007765AE"/>
    <w:rsid w:val="00CC324C"/>
    <w:rsid w:val="00D34524"/>
    <w:rsid w:val="00D7711A"/>
    <w:rsid w:val="00E5370C"/>
    <w:rsid w:val="00F77FA7"/>
    <w:rsid w:val="00F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A7594"/>
  <w15:chartTrackingRefBased/>
  <w15:docId w15:val="{5CDD8E3B-8EF1-4CED-AB70-E718E9D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42EE"/>
  </w:style>
  <w:style w:type="character" w:customStyle="1" w:styleId="eop">
    <w:name w:val="eop"/>
    <w:basedOn w:val="DefaultParagraphFont"/>
    <w:rsid w:val="006C42EE"/>
  </w:style>
  <w:style w:type="character" w:styleId="Hyperlink">
    <w:name w:val="Hyperlink"/>
    <w:basedOn w:val="DefaultParagraphFont"/>
    <w:uiPriority w:val="99"/>
    <w:unhideWhenUsed/>
    <w:rsid w:val="006C42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85"/>
  </w:style>
  <w:style w:type="paragraph" w:styleId="Footer">
    <w:name w:val="footer"/>
    <w:basedOn w:val="Normal"/>
    <w:link w:val="FooterChar"/>
    <w:uiPriority w:val="99"/>
    <w:unhideWhenUsed/>
    <w:rsid w:val="0013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85"/>
  </w:style>
  <w:style w:type="table" w:styleId="TableGrid">
    <w:name w:val="Table Grid"/>
    <w:basedOn w:val="TableNormal"/>
    <w:uiPriority w:val="39"/>
    <w:rsid w:val="0013098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210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31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896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371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74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42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8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48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96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ldex.r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eldex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ldex.ru/Kontakt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eldex.ru/Ru/preimushestva-posescheniya" TargetMode="External"/><Relationship Id="rId4" Type="http://schemas.openxmlformats.org/officeDocument/2006/relationships/styles" Target="styles.xml"/><Relationship Id="rId9" Type="http://schemas.openxmlformats.org/officeDocument/2006/relationships/hyperlink" Target="https://weldex.ru/Rus/razdely-vystavki" TargetMode="External"/><Relationship Id="rId14" Type="http://schemas.openxmlformats.org/officeDocument/2006/relationships/hyperlink" Target="mailto:weldex@ite.group?subject=Weldex%20/%20&#1055;&#1088;&#1086;&#1084;&#1086;&#1082;&#1086;&#1076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97d4940298409e3534de23954f618d76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656dd689e08fa1c33e289894c5baa6fd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4fe94d-c838-4206-8329-fb8500277316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30E09-080B-4C9E-AC14-128DD1347559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2.xml><?xml version="1.0" encoding="utf-8"?>
<ds:datastoreItem xmlns:ds="http://schemas.openxmlformats.org/officeDocument/2006/customXml" ds:itemID="{67E25D11-77D9-440D-AD0E-59BDECE4F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90C88-9B02-469D-AE86-1D141BB8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Hyve Group Plc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Zubkova</dc:creator>
  <cp:keywords/>
  <dc:description/>
  <cp:lastModifiedBy>Julia Zubkova</cp:lastModifiedBy>
  <cp:revision>4</cp:revision>
  <dcterms:created xsi:type="dcterms:W3CDTF">2022-06-14T12:18:00Z</dcterms:created>
  <dcterms:modified xsi:type="dcterms:W3CDTF">2023-05-26T11:37:00Z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2022-10-18T10:53:58Z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069677a4-f3b1-4edb-893c-43ff49374258</vt:lpwstr>
  </property>
  <property fmtid="{D5CDD505-2E9C-101B-9397-08002B2CF9AE}" pid="8" name="MSIP_Label_defa4170-0d19-0005-0004-bc88714345d2_ActionId">
    <vt:lpwstr>63f915c8-5ea1-4e04-a39c-20c778214a19</vt:lpwstr>
  </property>
  <property fmtid="{D5CDD505-2E9C-101B-9397-08002B2CF9AE}" pid="9" name="MSIP_Label_defa4170-0d19-0005-0004-bc88714345d2_ContentBits">
    <vt:lpwstr>0</vt:lpwstr>
  </property>
</Properties>
</file>